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A20" w:rsidRPr="003E3FB0" w:rsidRDefault="00843A20" w:rsidP="00843A20">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Université de Jijel  </w:t>
      </w:r>
    </w:p>
    <w:p w:rsidR="00843A20" w:rsidRPr="003E3FB0" w:rsidRDefault="00843A20" w:rsidP="00843A20">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Département D’informatique                                                            Année  2019/2020  </w:t>
      </w:r>
    </w:p>
    <w:p w:rsidR="00843A20" w:rsidRPr="003E3FB0" w:rsidRDefault="00843A20" w:rsidP="00843A20">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                                                     </w:t>
      </w:r>
    </w:p>
    <w:p w:rsidR="00843A20" w:rsidRPr="003E3FB0" w:rsidRDefault="00843A20" w:rsidP="00843A20">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M1  IA                                                                                                    </w:t>
      </w:r>
    </w:p>
    <w:p w:rsidR="00843A20" w:rsidRPr="003E3FB0" w:rsidRDefault="00843A20" w:rsidP="00843A20">
      <w:pPr>
        <w:spacing w:after="0" w:line="240" w:lineRule="auto"/>
        <w:rPr>
          <w:rFonts w:asciiTheme="majorBidi" w:hAnsiTheme="majorBidi" w:cstheme="majorBidi"/>
          <w:sz w:val="32"/>
          <w:szCs w:val="32"/>
        </w:rPr>
      </w:pPr>
      <w:r w:rsidRPr="003E3FB0">
        <w:rPr>
          <w:rFonts w:asciiTheme="majorBidi" w:hAnsiTheme="majorBidi" w:cstheme="majorBidi"/>
          <w:sz w:val="32"/>
          <w:szCs w:val="32"/>
        </w:rPr>
        <w:t>Matière : EPS</w:t>
      </w:r>
    </w:p>
    <w:p w:rsidR="00843A20" w:rsidRPr="003E3FB0" w:rsidRDefault="00843A20" w:rsidP="00843A20">
      <w:pPr>
        <w:spacing w:after="0" w:line="240" w:lineRule="auto"/>
        <w:rPr>
          <w:rFonts w:asciiTheme="majorBidi" w:hAnsiTheme="majorBidi" w:cstheme="majorBidi"/>
          <w:sz w:val="32"/>
          <w:szCs w:val="32"/>
        </w:rPr>
      </w:pPr>
    </w:p>
    <w:p w:rsidR="00843A20" w:rsidRPr="00C82D7B" w:rsidRDefault="00843A20" w:rsidP="00843A20">
      <w:pPr>
        <w:spacing w:after="0" w:line="240" w:lineRule="auto"/>
        <w:rPr>
          <w:rFonts w:asciiTheme="majorBidi" w:hAnsiTheme="majorBidi" w:cstheme="majorBidi"/>
          <w:sz w:val="32"/>
          <w:szCs w:val="32"/>
          <w:u w:val="single"/>
        </w:rPr>
      </w:pPr>
      <w:r w:rsidRPr="00C82D7B">
        <w:rPr>
          <w:rFonts w:asciiTheme="majorBidi" w:hAnsiTheme="majorBidi" w:cstheme="majorBidi"/>
          <w:sz w:val="32"/>
          <w:szCs w:val="32"/>
          <w:u w:val="single"/>
        </w:rPr>
        <w:t xml:space="preserve">Mini Projet </w:t>
      </w:r>
    </w:p>
    <w:p w:rsidR="00843A20" w:rsidRPr="00C82D7B" w:rsidRDefault="00843A20" w:rsidP="00843A20">
      <w:pPr>
        <w:spacing w:after="0" w:line="240" w:lineRule="auto"/>
        <w:jc w:val="both"/>
        <w:rPr>
          <w:rFonts w:asciiTheme="majorBidi" w:hAnsiTheme="majorBidi" w:cstheme="majorBidi"/>
          <w:sz w:val="32"/>
          <w:szCs w:val="32"/>
          <w:lang w:bidi="ar-DZ"/>
        </w:rPr>
      </w:pPr>
      <w:r w:rsidRPr="00C82D7B">
        <w:rPr>
          <w:rFonts w:asciiTheme="majorBidi" w:hAnsiTheme="majorBidi" w:cstheme="majorBidi"/>
          <w:sz w:val="32"/>
          <w:szCs w:val="32"/>
        </w:rPr>
        <w:t>Titre:</w:t>
      </w:r>
      <w:r w:rsidRPr="00C82D7B">
        <w:rPr>
          <w:rFonts w:asciiTheme="majorBidi" w:eastAsia="+mj-ea" w:hAnsiTheme="majorBidi" w:cstheme="majorBidi"/>
          <w:shadow/>
          <w:kern w:val="24"/>
          <w:sz w:val="32"/>
          <w:szCs w:val="32"/>
        </w:rPr>
        <w:t xml:space="preserve"> </w:t>
      </w:r>
      <w:r w:rsidRPr="00C82D7B">
        <w:rPr>
          <w:rFonts w:asciiTheme="majorBidi" w:eastAsia="+mj-ea" w:hAnsiTheme="majorBidi" w:cstheme="majorBidi"/>
          <w:b/>
          <w:bCs/>
          <w:shadow/>
          <w:kern w:val="24"/>
          <w:sz w:val="32"/>
          <w:szCs w:val="32"/>
        </w:rPr>
        <w:t>Les langages parallèles</w:t>
      </w:r>
      <w:r w:rsidRPr="00C82D7B">
        <w:rPr>
          <w:rFonts w:asciiTheme="majorBidi" w:eastAsia="+mj-ea" w:hAnsiTheme="majorBidi" w:cstheme="majorBidi"/>
          <w:shadow/>
          <w:kern w:val="24"/>
          <w:sz w:val="32"/>
          <w:szCs w:val="32"/>
        </w:rPr>
        <w:t xml:space="preserve"> </w:t>
      </w:r>
      <w:r w:rsidRPr="00C82D7B">
        <w:rPr>
          <w:rFonts w:asciiTheme="majorBidi" w:eastAsia="+mj-ea" w:hAnsiTheme="majorBidi" w:cstheme="majorBidi"/>
          <w:b/>
          <w:bCs/>
          <w:shadow/>
          <w:kern w:val="24"/>
          <w:sz w:val="32"/>
          <w:szCs w:val="32"/>
        </w:rPr>
        <w:t>(</w:t>
      </w:r>
      <w:r w:rsidRPr="00C82D7B">
        <w:rPr>
          <w:rFonts w:asciiTheme="majorBidi" w:eastAsia="+mj-ea" w:hAnsiTheme="majorBidi" w:cstheme="majorBidi"/>
          <w:shadow/>
          <w:kern w:val="24"/>
        </w:rPr>
        <w:t>parallélisme</w:t>
      </w:r>
      <w:r w:rsidRPr="00C82D7B">
        <w:rPr>
          <w:rFonts w:asciiTheme="majorBidi" w:eastAsia="+mj-ea" w:hAnsiTheme="majorBidi" w:cstheme="majorBidi"/>
          <w:shadow/>
          <w:kern w:val="24"/>
          <w:sz w:val="32"/>
          <w:szCs w:val="32"/>
        </w:rPr>
        <w:t>)</w:t>
      </w:r>
    </w:p>
    <w:p w:rsidR="00843A20" w:rsidRPr="005A4403" w:rsidRDefault="00843A20" w:rsidP="00843A20">
      <w:pPr>
        <w:spacing w:after="0" w:line="240" w:lineRule="auto"/>
        <w:jc w:val="both"/>
        <w:rPr>
          <w:rFonts w:asciiTheme="majorBidi" w:hAnsiTheme="majorBidi" w:cstheme="majorBidi"/>
          <w:b/>
          <w:bCs/>
          <w:color w:val="C00000"/>
          <w:sz w:val="32"/>
          <w:szCs w:val="32"/>
          <w:lang w:bidi="ar-DZ"/>
        </w:rPr>
      </w:pPr>
      <w:r w:rsidRPr="003E3FB0">
        <w:rPr>
          <w:rFonts w:asciiTheme="majorBidi" w:hAnsiTheme="majorBidi" w:cstheme="majorBidi"/>
          <w:sz w:val="32"/>
          <w:szCs w:val="32"/>
          <w:lang w:bidi="ar-DZ"/>
        </w:rPr>
        <w:t>Etudiant :</w:t>
      </w:r>
      <w:r>
        <w:rPr>
          <w:rFonts w:asciiTheme="majorBidi" w:hAnsiTheme="majorBidi" w:cstheme="majorBidi"/>
          <w:sz w:val="32"/>
          <w:szCs w:val="32"/>
          <w:lang w:bidi="ar-DZ"/>
        </w:rPr>
        <w:t xml:space="preserve"> </w:t>
      </w:r>
      <w:proofErr w:type="spellStart"/>
      <w:r w:rsidRPr="005A4403">
        <w:rPr>
          <w:rFonts w:asciiTheme="majorBidi" w:hAnsiTheme="majorBidi" w:cstheme="majorBidi"/>
          <w:b/>
          <w:bCs/>
          <w:color w:val="C00000"/>
          <w:sz w:val="32"/>
          <w:szCs w:val="32"/>
          <w:lang w:bidi="ar-DZ"/>
        </w:rPr>
        <w:t>Nemoule</w:t>
      </w:r>
      <w:proofErr w:type="spellEnd"/>
      <w:r w:rsidRPr="005A4403">
        <w:rPr>
          <w:rFonts w:asciiTheme="majorBidi" w:hAnsiTheme="majorBidi" w:cstheme="majorBidi"/>
          <w:b/>
          <w:bCs/>
          <w:color w:val="C00000"/>
          <w:sz w:val="32"/>
          <w:szCs w:val="32"/>
          <w:lang w:bidi="ar-DZ"/>
        </w:rPr>
        <w:t xml:space="preserve">  Nada                                                                           </w:t>
      </w:r>
      <w:r w:rsidRPr="005A4403">
        <w:rPr>
          <w:rFonts w:asciiTheme="majorBidi" w:hAnsiTheme="majorBidi" w:cs="Times New Roman" w:hint="cs"/>
          <w:b/>
          <w:bCs/>
          <w:color w:val="C00000"/>
          <w:sz w:val="32"/>
          <w:szCs w:val="32"/>
          <w:rtl/>
          <w:lang w:bidi="ar-DZ"/>
        </w:rPr>
        <w:t>نمول</w:t>
      </w:r>
      <w:r w:rsidRPr="005A4403">
        <w:rPr>
          <w:rFonts w:asciiTheme="majorBidi" w:hAnsiTheme="majorBidi" w:cs="Times New Roman"/>
          <w:b/>
          <w:bCs/>
          <w:color w:val="C00000"/>
          <w:sz w:val="32"/>
          <w:szCs w:val="32"/>
          <w:rtl/>
          <w:lang w:bidi="ar-DZ"/>
        </w:rPr>
        <w:t xml:space="preserve">   </w:t>
      </w:r>
      <w:r w:rsidRPr="005A4403">
        <w:rPr>
          <w:rFonts w:asciiTheme="majorBidi" w:hAnsiTheme="majorBidi" w:cs="Times New Roman" w:hint="cs"/>
          <w:b/>
          <w:bCs/>
          <w:color w:val="C00000"/>
          <w:sz w:val="32"/>
          <w:szCs w:val="32"/>
          <w:rtl/>
          <w:lang w:bidi="ar-DZ"/>
        </w:rPr>
        <w:t>ندى</w:t>
      </w:r>
    </w:p>
    <w:p w:rsidR="00843A20" w:rsidRDefault="00843A20" w:rsidP="00843A20">
      <w:pPr>
        <w:spacing w:after="0" w:line="240" w:lineRule="auto"/>
        <w:jc w:val="both"/>
        <w:rPr>
          <w:rFonts w:asciiTheme="majorBidi" w:hAnsiTheme="majorBidi" w:cstheme="majorBidi"/>
          <w:sz w:val="32"/>
          <w:szCs w:val="32"/>
          <w:lang w:bidi="ar-DZ"/>
        </w:rPr>
      </w:pPr>
    </w:p>
    <w:p w:rsidR="00843A20" w:rsidRDefault="00843A20" w:rsidP="00843A20">
      <w:pPr>
        <w:spacing w:after="0" w:line="240" w:lineRule="auto"/>
        <w:jc w:val="both"/>
        <w:rPr>
          <w:rFonts w:asciiTheme="majorBidi" w:hAnsiTheme="majorBidi" w:cstheme="majorBidi"/>
          <w:sz w:val="24"/>
          <w:szCs w:val="24"/>
          <w:shd w:val="clear" w:color="auto" w:fill="FFFFFF"/>
        </w:rPr>
      </w:pPr>
      <w:r w:rsidRPr="00ED7BE7">
        <w:rPr>
          <w:rFonts w:asciiTheme="majorBidi" w:hAnsiTheme="majorBidi" w:cstheme="majorBidi"/>
          <w:b/>
          <w:bCs/>
          <w:sz w:val="24"/>
          <w:szCs w:val="24"/>
          <w:lang w:bidi="ar-DZ"/>
        </w:rPr>
        <w:t xml:space="preserve">Résumé : </w:t>
      </w:r>
      <w:r w:rsidRPr="00111CFA">
        <w:rPr>
          <w:rFonts w:asciiTheme="majorBidi" w:hAnsiTheme="majorBidi" w:cstheme="majorBidi"/>
          <w:sz w:val="24"/>
          <w:szCs w:val="24"/>
          <w:shd w:val="clear" w:color="auto" w:fill="FFFFFF"/>
        </w:rPr>
        <w:t>Swift</w:t>
      </w:r>
      <w:r w:rsidRPr="00111CFA">
        <w:rPr>
          <w:rFonts w:asciiTheme="majorBidi" w:hAnsiTheme="majorBidi" w:cstheme="majorBidi"/>
          <w:sz w:val="24"/>
          <w:szCs w:val="24"/>
          <w:shd w:val="clear" w:color="auto" w:fill="FFFFFF"/>
          <w:vertAlign w:val="superscript"/>
        </w:rPr>
        <w:t xml:space="preserve"> </w:t>
      </w:r>
      <w:r w:rsidRPr="00111CFA">
        <w:rPr>
          <w:rFonts w:asciiTheme="majorBidi" w:hAnsiTheme="majorBidi" w:cstheme="majorBidi"/>
          <w:sz w:val="24"/>
          <w:szCs w:val="24"/>
          <w:shd w:val="clear" w:color="auto" w:fill="FFFFFF"/>
        </w:rPr>
        <w:t>est un</w:t>
      </w:r>
      <w:r w:rsidRPr="00111CFA">
        <w:rPr>
          <w:rStyle w:val="apple-converted-space"/>
          <w:rFonts w:asciiTheme="majorBidi" w:hAnsiTheme="majorBidi" w:cstheme="majorBidi"/>
          <w:sz w:val="24"/>
          <w:szCs w:val="24"/>
          <w:shd w:val="clear" w:color="auto" w:fill="FFFFFF"/>
        </w:rPr>
        <w:t> </w:t>
      </w:r>
      <w:hyperlink r:id="rId5" w:tooltip="Langage de script" w:history="1">
        <w:r w:rsidRPr="00111CFA">
          <w:rPr>
            <w:rStyle w:val="Lienhypertexte"/>
            <w:rFonts w:asciiTheme="majorBidi" w:hAnsiTheme="majorBidi" w:cstheme="majorBidi"/>
            <w:color w:val="auto"/>
            <w:sz w:val="24"/>
            <w:szCs w:val="24"/>
            <w:u w:val="none"/>
            <w:shd w:val="clear" w:color="auto" w:fill="FFFFFF"/>
          </w:rPr>
          <w:t>langage de script</w:t>
        </w:r>
      </w:hyperlink>
      <w:r w:rsidRPr="00111CFA">
        <w:rPr>
          <w:rStyle w:val="apple-converted-space"/>
          <w:rFonts w:asciiTheme="majorBidi" w:hAnsiTheme="majorBidi" w:cstheme="majorBidi"/>
          <w:sz w:val="24"/>
          <w:szCs w:val="24"/>
          <w:shd w:val="clear" w:color="auto" w:fill="FFFFFF"/>
        </w:rPr>
        <w:t> </w:t>
      </w:r>
      <w:r w:rsidRPr="00111CFA">
        <w:rPr>
          <w:rFonts w:asciiTheme="majorBidi" w:hAnsiTheme="majorBidi" w:cstheme="majorBidi"/>
          <w:sz w:val="24"/>
          <w:szCs w:val="24"/>
          <w:shd w:val="clear" w:color="auto" w:fill="FFFFFF"/>
        </w:rPr>
        <w:t>implicitement</w:t>
      </w:r>
      <w:r w:rsidRPr="00111CFA">
        <w:rPr>
          <w:rStyle w:val="apple-converted-space"/>
          <w:rFonts w:asciiTheme="majorBidi" w:hAnsiTheme="majorBidi" w:cstheme="majorBidi"/>
          <w:sz w:val="24"/>
          <w:szCs w:val="24"/>
          <w:shd w:val="clear" w:color="auto" w:fill="FFFFFF"/>
        </w:rPr>
        <w:t> </w:t>
      </w:r>
      <w:hyperlink r:id="rId6" w:tooltip="Parallélisme (informatique)" w:history="1">
        <w:r w:rsidRPr="00111CFA">
          <w:rPr>
            <w:rStyle w:val="Lienhypertexte"/>
            <w:rFonts w:asciiTheme="majorBidi" w:hAnsiTheme="majorBidi" w:cstheme="majorBidi"/>
            <w:color w:val="auto"/>
            <w:sz w:val="24"/>
            <w:szCs w:val="24"/>
            <w:u w:val="none"/>
            <w:shd w:val="clear" w:color="auto" w:fill="FFFFFF"/>
          </w:rPr>
          <w:t>parallèle</w:t>
        </w:r>
      </w:hyperlink>
      <w:r w:rsidRPr="00111CFA">
        <w:rPr>
          <w:rFonts w:asciiTheme="majorBidi" w:hAnsiTheme="majorBidi" w:cstheme="majorBidi"/>
          <w:sz w:val="24"/>
          <w:szCs w:val="24"/>
          <w:shd w:val="clear" w:color="auto" w:fill="FFFFFF"/>
        </w:rPr>
        <w:t>, qui permet d'écrire des scripts qui distribuent l'exécution de</w:t>
      </w:r>
      <w:r w:rsidRPr="00111CFA">
        <w:rPr>
          <w:rStyle w:val="apple-converted-space"/>
          <w:rFonts w:asciiTheme="majorBidi" w:hAnsiTheme="majorBidi" w:cstheme="majorBidi"/>
          <w:sz w:val="24"/>
          <w:szCs w:val="24"/>
          <w:shd w:val="clear" w:color="auto" w:fill="FFFFFF"/>
        </w:rPr>
        <w:t> </w:t>
      </w:r>
      <w:hyperlink r:id="rId7" w:tooltip="Programme informatique" w:history="1">
        <w:r w:rsidRPr="00111CFA">
          <w:rPr>
            <w:rStyle w:val="Lienhypertexte"/>
            <w:rFonts w:asciiTheme="majorBidi" w:hAnsiTheme="majorBidi" w:cstheme="majorBidi"/>
            <w:color w:val="auto"/>
            <w:sz w:val="24"/>
            <w:szCs w:val="24"/>
            <w:u w:val="none"/>
            <w:shd w:val="clear" w:color="auto" w:fill="FFFFFF"/>
          </w:rPr>
          <w:t>programmes</w:t>
        </w:r>
      </w:hyperlink>
      <w:r w:rsidRPr="00111CFA">
        <w:rPr>
          <w:rStyle w:val="apple-converted-space"/>
          <w:rFonts w:asciiTheme="majorBidi" w:hAnsiTheme="majorBidi" w:cstheme="majorBidi"/>
          <w:sz w:val="24"/>
          <w:szCs w:val="24"/>
          <w:shd w:val="clear" w:color="auto" w:fill="FFFFFF"/>
        </w:rPr>
        <w:t> </w:t>
      </w:r>
      <w:r w:rsidRPr="00111CFA">
        <w:rPr>
          <w:rFonts w:asciiTheme="majorBidi" w:hAnsiTheme="majorBidi" w:cstheme="majorBidi"/>
          <w:sz w:val="24"/>
          <w:szCs w:val="24"/>
          <w:shd w:val="clear" w:color="auto" w:fill="FFFFFF"/>
        </w:rPr>
        <w:t>sur des ressources de traitements parallèles</w:t>
      </w:r>
      <w:hyperlink r:id="rId8" w:anchor="cite_note-2" w:history="1">
        <w:r w:rsidRPr="00111CFA">
          <w:rPr>
            <w:rStyle w:val="Lienhypertexte"/>
            <w:rFonts w:asciiTheme="majorBidi" w:hAnsiTheme="majorBidi" w:cstheme="majorBidi"/>
            <w:color w:val="auto"/>
            <w:sz w:val="24"/>
            <w:szCs w:val="24"/>
            <w:u w:val="none"/>
            <w:shd w:val="clear" w:color="auto" w:fill="FFFFFF"/>
            <w:vertAlign w:val="superscript"/>
          </w:rPr>
          <w:t>2</w:t>
        </w:r>
      </w:hyperlink>
      <w:r w:rsidRPr="00111CFA">
        <w:rPr>
          <w:rStyle w:val="apple-converted-space"/>
          <w:rFonts w:asciiTheme="majorBidi" w:hAnsiTheme="majorBidi" w:cstheme="majorBidi"/>
          <w:sz w:val="24"/>
          <w:szCs w:val="24"/>
          <w:shd w:val="clear" w:color="auto" w:fill="FFFFFF"/>
        </w:rPr>
        <w:t> </w:t>
      </w:r>
      <w:r w:rsidRPr="00111CFA">
        <w:rPr>
          <w:rFonts w:asciiTheme="majorBidi" w:hAnsiTheme="majorBidi" w:cstheme="majorBidi"/>
          <w:sz w:val="24"/>
          <w:szCs w:val="24"/>
          <w:shd w:val="clear" w:color="auto" w:fill="FFFFFF"/>
        </w:rPr>
        <w:t>tels que des</w:t>
      </w:r>
      <w:r w:rsidRPr="00111CFA">
        <w:rPr>
          <w:rStyle w:val="apple-converted-space"/>
          <w:rFonts w:asciiTheme="majorBidi" w:hAnsiTheme="majorBidi" w:cstheme="majorBidi"/>
          <w:sz w:val="24"/>
          <w:szCs w:val="24"/>
          <w:shd w:val="clear" w:color="auto" w:fill="FFFFFF"/>
        </w:rPr>
        <w:t> </w:t>
      </w:r>
      <w:hyperlink r:id="rId9" w:tooltip="Grappe de serveurs" w:history="1">
        <w:r w:rsidRPr="00111CFA">
          <w:rPr>
            <w:rStyle w:val="Lienhypertexte"/>
            <w:rFonts w:asciiTheme="majorBidi" w:hAnsiTheme="majorBidi" w:cstheme="majorBidi"/>
            <w:color w:val="auto"/>
            <w:sz w:val="24"/>
            <w:szCs w:val="24"/>
            <w:u w:val="none"/>
            <w:shd w:val="clear" w:color="auto" w:fill="FFFFFF"/>
          </w:rPr>
          <w:t>grappes de serveurs</w:t>
        </w:r>
      </w:hyperlink>
      <w:r w:rsidRPr="00111CFA">
        <w:rPr>
          <w:rFonts w:asciiTheme="majorBidi" w:hAnsiTheme="majorBidi" w:cstheme="majorBidi"/>
          <w:sz w:val="24"/>
          <w:szCs w:val="24"/>
          <w:shd w:val="clear" w:color="auto" w:fill="FFFFFF"/>
        </w:rPr>
        <w:t>, des</w:t>
      </w:r>
      <w:r w:rsidRPr="00111CFA">
        <w:rPr>
          <w:rStyle w:val="apple-converted-space"/>
          <w:rFonts w:asciiTheme="majorBidi" w:hAnsiTheme="majorBidi" w:cstheme="majorBidi"/>
          <w:sz w:val="24"/>
          <w:szCs w:val="24"/>
          <w:shd w:val="clear" w:color="auto" w:fill="FFFFFF"/>
        </w:rPr>
        <w:t> </w:t>
      </w:r>
      <w:hyperlink r:id="rId10" w:tooltip="Cloud computing" w:history="1">
        <w:r w:rsidRPr="00111CFA">
          <w:rPr>
            <w:rStyle w:val="Lienhypertexte"/>
            <w:rFonts w:asciiTheme="majorBidi" w:hAnsiTheme="majorBidi" w:cstheme="majorBidi"/>
            <w:color w:val="auto"/>
            <w:sz w:val="24"/>
            <w:szCs w:val="24"/>
            <w:u w:val="none"/>
            <w:shd w:val="clear" w:color="auto" w:fill="FFFFFF"/>
          </w:rPr>
          <w:t>nuages</w:t>
        </w:r>
      </w:hyperlink>
      <w:r w:rsidRPr="00111CFA">
        <w:rPr>
          <w:rFonts w:asciiTheme="majorBidi" w:hAnsiTheme="majorBidi" w:cstheme="majorBidi"/>
          <w:sz w:val="24"/>
          <w:szCs w:val="24"/>
          <w:shd w:val="clear" w:color="auto" w:fill="FFFFFF"/>
        </w:rPr>
        <w:t>, des</w:t>
      </w:r>
      <w:r w:rsidRPr="00111CFA">
        <w:rPr>
          <w:rStyle w:val="apple-converted-space"/>
          <w:rFonts w:asciiTheme="majorBidi" w:hAnsiTheme="majorBidi" w:cstheme="majorBidi"/>
          <w:sz w:val="24"/>
          <w:szCs w:val="24"/>
          <w:shd w:val="clear" w:color="auto" w:fill="FFFFFF"/>
        </w:rPr>
        <w:t> </w:t>
      </w:r>
      <w:hyperlink r:id="rId11" w:tooltip="Grille informatique" w:history="1">
        <w:r w:rsidRPr="00111CFA">
          <w:rPr>
            <w:rStyle w:val="Lienhypertexte"/>
            <w:rFonts w:asciiTheme="majorBidi" w:hAnsiTheme="majorBidi" w:cstheme="majorBidi"/>
            <w:color w:val="auto"/>
            <w:sz w:val="24"/>
            <w:szCs w:val="24"/>
            <w:u w:val="none"/>
            <w:shd w:val="clear" w:color="auto" w:fill="FFFFFF"/>
          </w:rPr>
          <w:t>grilles informatiques</w:t>
        </w:r>
      </w:hyperlink>
      <w:r w:rsidRPr="00111CFA">
        <w:rPr>
          <w:rFonts w:asciiTheme="majorBidi" w:hAnsiTheme="majorBidi" w:cstheme="majorBidi"/>
          <w:sz w:val="24"/>
          <w:szCs w:val="24"/>
          <w:shd w:val="clear" w:color="auto" w:fill="FFFFFF"/>
        </w:rPr>
        <w:t xml:space="preserve">, et </w:t>
      </w:r>
      <w:proofErr w:type="spellStart"/>
      <w:r w:rsidRPr="00111CFA">
        <w:rPr>
          <w:rFonts w:asciiTheme="majorBidi" w:hAnsiTheme="majorBidi" w:cstheme="majorBidi"/>
          <w:sz w:val="24"/>
          <w:szCs w:val="24"/>
          <w:shd w:val="clear" w:color="auto" w:fill="FFFFFF"/>
        </w:rPr>
        <w:t>des</w:t>
      </w:r>
      <w:hyperlink r:id="rId12" w:tooltip="Supercalculateur" w:history="1">
        <w:r w:rsidRPr="00111CFA">
          <w:rPr>
            <w:rStyle w:val="Lienhypertexte"/>
            <w:rFonts w:asciiTheme="majorBidi" w:hAnsiTheme="majorBidi" w:cstheme="majorBidi"/>
            <w:color w:val="auto"/>
            <w:sz w:val="24"/>
            <w:szCs w:val="24"/>
            <w:u w:val="none"/>
            <w:shd w:val="clear" w:color="auto" w:fill="FFFFFF"/>
          </w:rPr>
          <w:t>supercalculateurs</w:t>
        </w:r>
        <w:proofErr w:type="spellEnd"/>
      </w:hyperlink>
      <w:r w:rsidRPr="00111CFA">
        <w:rPr>
          <w:rFonts w:asciiTheme="majorBidi" w:hAnsiTheme="majorBidi" w:cstheme="majorBidi"/>
          <w:sz w:val="24"/>
          <w:szCs w:val="24"/>
          <w:shd w:val="clear" w:color="auto" w:fill="FFFFFF"/>
        </w:rPr>
        <w:t>. L'implémentation est en</w:t>
      </w:r>
      <w:r w:rsidRPr="00111CFA">
        <w:rPr>
          <w:rStyle w:val="apple-converted-space"/>
          <w:rFonts w:asciiTheme="majorBidi" w:hAnsiTheme="majorBidi" w:cstheme="majorBidi"/>
          <w:sz w:val="24"/>
          <w:szCs w:val="24"/>
          <w:shd w:val="clear" w:color="auto" w:fill="FFFFFF"/>
        </w:rPr>
        <w:t> </w:t>
      </w:r>
      <w:hyperlink r:id="rId13" w:tooltip="Open source" w:history="1">
        <w:r w:rsidRPr="00111CFA">
          <w:rPr>
            <w:rStyle w:val="Lienhypertexte"/>
            <w:rFonts w:asciiTheme="majorBidi" w:hAnsiTheme="majorBidi" w:cstheme="majorBidi"/>
            <w:color w:val="auto"/>
            <w:sz w:val="24"/>
            <w:szCs w:val="24"/>
            <w:u w:val="none"/>
            <w:shd w:val="clear" w:color="auto" w:fill="FFFFFF"/>
          </w:rPr>
          <w:t>open source</w:t>
        </w:r>
      </w:hyperlink>
      <w:r w:rsidRPr="00111CFA">
        <w:rPr>
          <w:rStyle w:val="apple-converted-space"/>
          <w:rFonts w:asciiTheme="majorBidi" w:hAnsiTheme="majorBidi" w:cstheme="majorBidi"/>
          <w:sz w:val="24"/>
          <w:szCs w:val="24"/>
          <w:shd w:val="clear" w:color="auto" w:fill="FFFFFF"/>
        </w:rPr>
        <w:t> </w:t>
      </w:r>
      <w:r w:rsidRPr="00111CFA">
        <w:rPr>
          <w:rFonts w:asciiTheme="majorBidi" w:hAnsiTheme="majorBidi" w:cstheme="majorBidi"/>
          <w:sz w:val="24"/>
          <w:szCs w:val="24"/>
          <w:shd w:val="clear" w:color="auto" w:fill="FFFFFF"/>
        </w:rPr>
        <w:t>sous</w:t>
      </w:r>
      <w:r w:rsidRPr="00111CFA">
        <w:rPr>
          <w:rStyle w:val="apple-converted-space"/>
          <w:rFonts w:asciiTheme="majorBidi" w:hAnsiTheme="majorBidi" w:cstheme="majorBidi"/>
          <w:sz w:val="24"/>
          <w:szCs w:val="24"/>
          <w:shd w:val="clear" w:color="auto" w:fill="FFFFFF"/>
        </w:rPr>
        <w:t> </w:t>
      </w:r>
      <w:hyperlink r:id="rId14" w:tooltip="Licence Apache" w:history="1">
        <w:r w:rsidRPr="00111CFA">
          <w:rPr>
            <w:rStyle w:val="Lienhypertexte"/>
            <w:rFonts w:asciiTheme="majorBidi" w:hAnsiTheme="majorBidi" w:cstheme="majorBidi"/>
            <w:color w:val="auto"/>
            <w:sz w:val="24"/>
            <w:szCs w:val="24"/>
            <w:u w:val="none"/>
            <w:shd w:val="clear" w:color="auto" w:fill="FFFFFF"/>
          </w:rPr>
          <w:t>licence Apache</w:t>
        </w:r>
      </w:hyperlink>
      <w:r w:rsidRPr="00111CFA">
        <w:rPr>
          <w:rStyle w:val="apple-converted-space"/>
          <w:rFonts w:asciiTheme="majorBidi" w:hAnsiTheme="majorBidi" w:cstheme="majorBidi"/>
          <w:sz w:val="24"/>
          <w:szCs w:val="24"/>
          <w:shd w:val="clear" w:color="auto" w:fill="FFFFFF"/>
        </w:rPr>
        <w:t> </w:t>
      </w:r>
      <w:r w:rsidRPr="00111CFA">
        <w:rPr>
          <w:rFonts w:asciiTheme="majorBidi" w:hAnsiTheme="majorBidi" w:cstheme="majorBidi"/>
          <w:sz w:val="24"/>
          <w:szCs w:val="24"/>
          <w:shd w:val="clear" w:color="auto" w:fill="FFFFFF"/>
        </w:rPr>
        <w:t>version 2.0.</w:t>
      </w:r>
      <w:r>
        <w:rPr>
          <w:rFonts w:asciiTheme="majorBidi" w:hAnsiTheme="majorBidi" w:cstheme="majorBidi"/>
          <w:sz w:val="24"/>
          <w:szCs w:val="24"/>
          <w:shd w:val="clear" w:color="auto" w:fill="FFFFFF"/>
        </w:rPr>
        <w:t xml:space="preserve"> </w:t>
      </w:r>
      <w:r w:rsidRPr="00111CFA">
        <w:rPr>
          <w:rFonts w:asciiTheme="majorBidi" w:hAnsiTheme="majorBidi" w:cstheme="majorBidi"/>
          <w:sz w:val="24"/>
          <w:szCs w:val="24"/>
          <w:shd w:val="clear" w:color="auto" w:fill="FFFFFF"/>
        </w:rPr>
        <w:t>Un script Swift</w:t>
      </w:r>
      <w:r w:rsidRPr="00111CFA">
        <w:rPr>
          <w:rFonts w:asciiTheme="majorBidi" w:hAnsiTheme="majorBidi" w:cstheme="majorBidi"/>
          <w:sz w:val="24"/>
          <w:szCs w:val="24"/>
          <w:shd w:val="clear" w:color="auto" w:fill="FFFFFF"/>
          <w:vertAlign w:val="superscript"/>
        </w:rPr>
        <w:t xml:space="preserve"> </w:t>
      </w:r>
      <w:r w:rsidRPr="00111CFA">
        <w:rPr>
          <w:rFonts w:asciiTheme="majorBidi" w:hAnsiTheme="majorBidi" w:cstheme="majorBidi"/>
          <w:sz w:val="24"/>
          <w:szCs w:val="24"/>
          <w:shd w:val="clear" w:color="auto" w:fill="FFFFFF"/>
        </w:rPr>
        <w:t>décrit des données avec un typage fort, des composants applicatifs, des invocations de ces composants, et l'interdépendance entre elles sur la base des flux de données. L'exécution est implicitement parallèle, c'est-à-dire, toutes les instructions du script seront automatiquement exécutées en parallèle, dans la limite des processeurs disponibles, et sauf dépendance entre leurs données. Le langage est déterministe : les résultats des traitements sont indépendants de l'ordre dans lequel les tâches parallèles s'exécutent. Un mécanisme de</w:t>
      </w:r>
      <w:r w:rsidRPr="00111CFA">
        <w:rPr>
          <w:rStyle w:val="apple-converted-space"/>
          <w:rFonts w:asciiTheme="majorBidi" w:hAnsiTheme="majorBidi" w:cstheme="majorBidi"/>
          <w:sz w:val="24"/>
          <w:szCs w:val="24"/>
          <w:shd w:val="clear" w:color="auto" w:fill="FFFFFF"/>
        </w:rPr>
        <w:t> </w:t>
      </w:r>
      <w:hyperlink r:id="rId15" w:tooltip="Data mapping" w:history="1">
        <w:r w:rsidRPr="00111CFA">
          <w:rPr>
            <w:rStyle w:val="Lienhypertexte"/>
            <w:rFonts w:asciiTheme="majorBidi" w:hAnsiTheme="majorBidi" w:cstheme="majorBidi"/>
            <w:color w:val="auto"/>
            <w:sz w:val="24"/>
            <w:szCs w:val="24"/>
            <w:u w:val="none"/>
            <w:shd w:val="clear" w:color="auto" w:fill="FFFFFF"/>
          </w:rPr>
          <w:t>mise en correspondance</w:t>
        </w:r>
      </w:hyperlink>
      <w:r w:rsidRPr="00111CFA">
        <w:rPr>
          <w:rStyle w:val="apple-converted-space"/>
          <w:rFonts w:asciiTheme="majorBidi" w:hAnsiTheme="majorBidi" w:cstheme="majorBidi"/>
          <w:sz w:val="24"/>
          <w:szCs w:val="24"/>
          <w:shd w:val="clear" w:color="auto" w:fill="FFFFFF"/>
        </w:rPr>
        <w:t> </w:t>
      </w:r>
      <w:r w:rsidRPr="00111CFA">
        <w:rPr>
          <w:rFonts w:asciiTheme="majorBidi" w:hAnsiTheme="majorBidi" w:cstheme="majorBidi"/>
          <w:sz w:val="24"/>
          <w:szCs w:val="24"/>
          <w:shd w:val="clear" w:color="auto" w:fill="FFFFFF"/>
        </w:rPr>
        <w:t>(« </w:t>
      </w:r>
      <w:proofErr w:type="spellStart"/>
      <w:r w:rsidRPr="00111CFA">
        <w:rPr>
          <w:rStyle w:val="lang-en"/>
          <w:rFonts w:asciiTheme="majorBidi" w:hAnsiTheme="majorBidi" w:cstheme="majorBidi"/>
          <w:sz w:val="24"/>
          <w:szCs w:val="24"/>
          <w:shd w:val="clear" w:color="auto" w:fill="FFFFFF"/>
        </w:rPr>
        <w:t>mapping</w:t>
      </w:r>
      <w:proofErr w:type="spellEnd"/>
      <w:r w:rsidRPr="00111CFA">
        <w:rPr>
          <w:rFonts w:asciiTheme="majorBidi" w:hAnsiTheme="majorBidi" w:cstheme="majorBidi"/>
          <w:sz w:val="24"/>
          <w:szCs w:val="24"/>
          <w:shd w:val="clear" w:color="auto" w:fill="FFFFFF"/>
        </w:rPr>
        <w:t> » en anglais)</w:t>
      </w:r>
      <w:r>
        <w:rPr>
          <w:rFonts w:asciiTheme="majorBidi" w:hAnsiTheme="majorBidi" w:cstheme="majorBidi"/>
          <w:sz w:val="24"/>
          <w:szCs w:val="24"/>
          <w:shd w:val="clear" w:color="auto" w:fill="FFFFFF"/>
          <w:vertAlign w:val="superscript"/>
        </w:rPr>
        <w:t xml:space="preserve"> </w:t>
      </w:r>
      <w:r w:rsidRPr="00111CFA">
        <w:rPr>
          <w:rFonts w:asciiTheme="majorBidi" w:hAnsiTheme="majorBidi" w:cstheme="majorBidi"/>
          <w:sz w:val="24"/>
          <w:szCs w:val="24"/>
          <w:shd w:val="clear" w:color="auto" w:fill="FFFFFF"/>
        </w:rPr>
        <w:t xml:space="preserve"> permet de traiter et transmettre des données par l'intermédiaire de répertoires et de fichiers.</w:t>
      </w:r>
    </w:p>
    <w:p w:rsidR="00843A20" w:rsidRDefault="00843A20" w:rsidP="00843A20">
      <w:pPr>
        <w:spacing w:after="0" w:line="240" w:lineRule="auto"/>
        <w:jc w:val="both"/>
        <w:rPr>
          <w:rFonts w:asciiTheme="majorBidi" w:hAnsiTheme="majorBidi" w:cstheme="majorBidi"/>
          <w:sz w:val="24"/>
          <w:szCs w:val="24"/>
          <w:shd w:val="clear" w:color="auto" w:fill="FFFFFF"/>
        </w:rPr>
      </w:pPr>
    </w:p>
    <w:p w:rsidR="00843A20" w:rsidRPr="003E3FB0" w:rsidRDefault="00843A20" w:rsidP="00843A20">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Il est demandé à l’étudiant de faire : </w:t>
      </w:r>
    </w:p>
    <w:p w:rsidR="00843A20" w:rsidRPr="003E3FB0" w:rsidRDefault="00843A20" w:rsidP="00843A20">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Un rapport </w:t>
      </w:r>
      <w:r>
        <w:rPr>
          <w:rFonts w:asciiTheme="majorBidi" w:hAnsiTheme="majorBidi" w:cstheme="majorBidi"/>
          <w:sz w:val="32"/>
          <w:szCs w:val="32"/>
          <w:lang w:bidi="ar-DZ"/>
        </w:rPr>
        <w:t xml:space="preserve">de 15 à 20 </w:t>
      </w:r>
      <w:r w:rsidRPr="003E3FB0">
        <w:rPr>
          <w:rFonts w:asciiTheme="majorBidi" w:hAnsiTheme="majorBidi" w:cstheme="majorBidi"/>
          <w:sz w:val="32"/>
          <w:szCs w:val="32"/>
          <w:lang w:bidi="ar-DZ"/>
        </w:rPr>
        <w:t>pages sur le sujet</w:t>
      </w:r>
    </w:p>
    <w:p w:rsidR="00843A20" w:rsidRPr="003E3FB0" w:rsidRDefault="00843A20" w:rsidP="00843A20">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15 </w:t>
      </w:r>
      <w:r>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diapos en PowerPoint comme présentation (sans faire d’exposé)</w:t>
      </w:r>
    </w:p>
    <w:p w:rsidR="00843A20" w:rsidRPr="003E3FB0" w:rsidRDefault="00843A20" w:rsidP="00843A20">
      <w:pPr>
        <w:spacing w:after="0" w:line="240" w:lineRule="auto"/>
        <w:jc w:val="both"/>
        <w:rPr>
          <w:rFonts w:asciiTheme="majorBidi" w:hAnsiTheme="majorBidi" w:cstheme="majorBidi"/>
          <w:sz w:val="32"/>
          <w:szCs w:val="32"/>
          <w:rtl/>
          <w:lang w:bidi="ar-DZ"/>
        </w:rPr>
      </w:pPr>
    </w:p>
    <w:p w:rsidR="009008C2" w:rsidRDefault="00843A20" w:rsidP="00843A20">
      <w:r w:rsidRPr="003E3FB0">
        <w:rPr>
          <w:rFonts w:asciiTheme="majorBidi" w:hAnsiTheme="majorBidi" w:cstheme="majorBidi"/>
          <w:sz w:val="32"/>
          <w:szCs w:val="32"/>
          <w:rtl/>
          <w:lang w:bidi="ar-DZ"/>
        </w:rPr>
        <w:t>ٌ</w:t>
      </w:r>
      <w:r w:rsidRPr="003E3FB0">
        <w:rPr>
          <w:rFonts w:asciiTheme="majorBidi" w:hAnsiTheme="majorBidi" w:cstheme="majorBidi"/>
          <w:sz w:val="32"/>
          <w:szCs w:val="32"/>
          <w:lang w:bidi="ar-DZ"/>
        </w:rPr>
        <w:t>Références :</w:t>
      </w:r>
      <w:hyperlink r:id="rId16" w:anchor="Fondements" w:history="1">
        <w:r w:rsidRPr="00D4232A">
          <w:rPr>
            <w:rStyle w:val="Lienhypertexte"/>
            <w:rFonts w:asciiTheme="majorBidi" w:hAnsiTheme="majorBidi" w:cstheme="majorBidi"/>
            <w:sz w:val="32"/>
            <w:szCs w:val="32"/>
            <w:lang w:bidi="ar-DZ"/>
          </w:rPr>
          <w:t>https://fr.wikipedia.org/wiki/Swift_(langage_de_script_parall%C3%A8le)#Fondements</w:t>
        </w:r>
      </w:hyperlink>
    </w:p>
    <w:sectPr w:rsidR="009008C2" w:rsidSect="00843A20">
      <w:pgSz w:w="11906" w:h="16838"/>
      <w:pgMar w:top="568" w:right="424" w:bottom="568"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j-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1C5"/>
    <w:multiLevelType w:val="hybridMultilevel"/>
    <w:tmpl w:val="D0D4D048"/>
    <w:lvl w:ilvl="0" w:tplc="EA9E34E6">
      <w:start w:val="5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3A20"/>
    <w:rsid w:val="00843A20"/>
    <w:rsid w:val="009008C2"/>
    <w:rsid w:val="009F792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2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43A20"/>
    <w:pPr>
      <w:ind w:left="720"/>
      <w:contextualSpacing/>
    </w:pPr>
  </w:style>
  <w:style w:type="character" w:styleId="Lienhypertexte">
    <w:name w:val="Hyperlink"/>
    <w:basedOn w:val="Policepardfaut"/>
    <w:uiPriority w:val="99"/>
    <w:unhideWhenUsed/>
    <w:rsid w:val="00843A20"/>
    <w:rPr>
      <w:color w:val="0000FF" w:themeColor="hyperlink"/>
      <w:u w:val="single"/>
    </w:rPr>
  </w:style>
  <w:style w:type="character" w:customStyle="1" w:styleId="apple-converted-space">
    <w:name w:val="apple-converted-space"/>
    <w:basedOn w:val="Policepardfaut"/>
    <w:rsid w:val="00843A20"/>
  </w:style>
  <w:style w:type="character" w:customStyle="1" w:styleId="lang-en">
    <w:name w:val="lang-en"/>
    <w:basedOn w:val="Policepardfaut"/>
    <w:rsid w:val="00843A2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Swift_(langage_de_script_parall%C3%A8le)" TargetMode="External"/><Relationship Id="rId13" Type="http://schemas.openxmlformats.org/officeDocument/2006/relationships/hyperlink" Target="https://fr.wikipedia.org/wiki/Open_sourc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r.wikipedia.org/wiki/Programme_informatique" TargetMode="External"/><Relationship Id="rId12" Type="http://schemas.openxmlformats.org/officeDocument/2006/relationships/hyperlink" Target="https://fr.wikipedia.org/wiki/Supercalculateu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fr.wikipedia.org/wiki/Swift_(langage_de_script_parall%C3%A8le)" TargetMode="External"/><Relationship Id="rId1" Type="http://schemas.openxmlformats.org/officeDocument/2006/relationships/numbering" Target="numbering.xml"/><Relationship Id="rId6" Type="http://schemas.openxmlformats.org/officeDocument/2006/relationships/hyperlink" Target="https://fr.wikipedia.org/wiki/Parall%C3%A9lisme_(informatique)" TargetMode="External"/><Relationship Id="rId11" Type="http://schemas.openxmlformats.org/officeDocument/2006/relationships/hyperlink" Target="https://fr.wikipedia.org/wiki/Grille_informatique" TargetMode="External"/><Relationship Id="rId5" Type="http://schemas.openxmlformats.org/officeDocument/2006/relationships/hyperlink" Target="https://fr.wikipedia.org/wiki/Langage_de_script" TargetMode="External"/><Relationship Id="rId15" Type="http://schemas.openxmlformats.org/officeDocument/2006/relationships/hyperlink" Target="https://fr.wikipedia.org/wiki/Data_mapping" TargetMode="External"/><Relationship Id="rId10" Type="http://schemas.openxmlformats.org/officeDocument/2006/relationships/hyperlink" Target="https://fr.wikipedia.org/wiki/Cloud_computing" TargetMode="External"/><Relationship Id="rId4" Type="http://schemas.openxmlformats.org/officeDocument/2006/relationships/webSettings" Target="webSettings.xml"/><Relationship Id="rId9" Type="http://schemas.openxmlformats.org/officeDocument/2006/relationships/hyperlink" Target="https://fr.wikipedia.org/wiki/Grappe_de_serveurs" TargetMode="External"/><Relationship Id="rId14" Type="http://schemas.openxmlformats.org/officeDocument/2006/relationships/hyperlink" Target="https://fr.wikipedia.org/wiki/Licence_Apach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436</Words>
  <Characters>2399</Characters>
  <Application>Microsoft Office Word</Application>
  <DocSecurity>0</DocSecurity>
  <Lines>19</Lines>
  <Paragraphs>5</Paragraphs>
  <ScaleCrop>false</ScaleCrop>
  <Company>Perso</Company>
  <LinksUpToDate>false</LinksUpToDate>
  <CharactersWithSpaces>2830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Benkiniouar Moad</dc:creator>
  <cp:keywords/>
  <dc:description/>
  <cp:lastModifiedBy>Benkiniouar Moad</cp:lastModifiedBy>
  <cp:revision>1</cp:revision>
  <dcterms:created xsi:type="dcterms:W3CDTF">2020-10-18T21:01:00Z</dcterms:created>
  <dcterms:modified xsi:type="dcterms:W3CDTF">2020-10-18T21:03:00Z</dcterms:modified>
</cp:coreProperties>
</file>